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8" w:rsidRPr="00B30DB6" w:rsidRDefault="00BC3748" w:rsidP="00BC3748">
      <w:pPr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Pr="00B30DB6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</w:p>
    <w:p w:rsidR="00BC3748" w:rsidRPr="00B30DB6" w:rsidRDefault="00BC3748" w:rsidP="00BC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antetul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</w:p>
    <w:p w:rsidR="00BC3748" w:rsidRPr="00B30DB6" w:rsidRDefault="00BC3748" w:rsidP="00BC3748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FIŞA DE ATRIBUŢII</w:t>
      </w:r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psihoeducaţionale</w:t>
      </w:r>
      <w:proofErr w:type="spellEnd"/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Anexă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_______/________________</w:t>
      </w:r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didactic ______________________</w:t>
      </w:r>
    </w:p>
    <w:p w:rsidR="00BC3748" w:rsidRPr="00B30DB6" w:rsidRDefault="00BC3748" w:rsidP="00BC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Funcția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didactică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psihoeducaţionale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respectă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Ordinului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1985/04.10.2016,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1305/17.11.2016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5805/23.11.2016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aprobarea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metodologiei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evaluarea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intervenţia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integrată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încadrării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grad de handicap, a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orientării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şcolare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profesionale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abilitării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reabilitării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60/20.09.2017</w:t>
      </w:r>
      <w:r w:rsidRPr="00B30DB6">
        <w:rPr>
          <w:rFonts w:ascii="Cambria" w:eastAsia="Times New Roman" w:hAnsi="Cambria" w:cs="Times New Roman"/>
          <w:b/>
          <w:sz w:val="24"/>
          <w:szCs w:val="24"/>
        </w:rPr>
        <w:t>/</w:t>
      </w:r>
      <w:proofErr w:type="spellStart"/>
      <w:r w:rsidRPr="00B30DB6">
        <w:rPr>
          <w:rFonts w:ascii="Cambria" w:eastAsia="Times New Roman" w:hAnsi="Cambria" w:cs="Times New Roman"/>
          <w:b/>
          <w:sz w:val="24"/>
          <w:szCs w:val="24"/>
        </w:rPr>
        <w:t>Revizia</w:t>
      </w:r>
      <w:proofErr w:type="spellEnd"/>
      <w:r w:rsidRPr="00B30DB6">
        <w:rPr>
          <w:rFonts w:ascii="Cambria" w:eastAsia="Times New Roman" w:hAnsi="Cambria" w:cs="Times New Roman"/>
          <w:b/>
          <w:sz w:val="24"/>
          <w:szCs w:val="24"/>
        </w:rPr>
        <w:t xml:space="preserve"> nr.</w:t>
      </w:r>
      <w:proofErr w:type="gramEnd"/>
      <w:r w:rsidRPr="00B30DB6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proofErr w:type="gramStart"/>
      <w:r w:rsidRPr="00B30DB6">
        <w:rPr>
          <w:rFonts w:ascii="Cambria" w:eastAsia="Times New Roman" w:hAnsi="Cambria" w:cs="Times New Roman"/>
          <w:b/>
          <w:sz w:val="24"/>
          <w:szCs w:val="24"/>
        </w:rPr>
        <w:t>3 din</w:t>
      </w:r>
      <w:r>
        <w:rPr>
          <w:rFonts w:ascii="Cambria" w:eastAsia="Times New Roman" w:hAnsi="Cambria" w:cs="Times New Roman"/>
          <w:b/>
          <w:sz w:val="24"/>
          <w:szCs w:val="24"/>
        </w:rPr>
        <w:t>25.10.</w:t>
      </w:r>
      <w:r w:rsidRPr="00B30DB6">
        <w:rPr>
          <w:rFonts w:ascii="Cambria" w:eastAsia="Times New Roman" w:hAnsi="Cambria" w:cs="Times New Roman"/>
          <w:b/>
          <w:sz w:val="24"/>
          <w:szCs w:val="24"/>
        </w:rPr>
        <w:t>2021,</w:t>
      </w:r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managementul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CES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orientați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școlar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profesional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BC3748" w:rsidRPr="00B30DB6" w:rsidRDefault="00BC3748" w:rsidP="00BC37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Atribuţiile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psihoeducaţionale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etapa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planificare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3748" w:rsidRPr="00B30DB6" w:rsidRDefault="00BC3748" w:rsidP="00BC3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elaborează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individualizat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(PSI),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scurt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evaluării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SEOSP,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părinţii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său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maturitate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dizabilităţii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realizând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</w:p>
    <w:p w:rsidR="00BC3748" w:rsidRPr="00B30DB6" w:rsidRDefault="00BC3748" w:rsidP="00BC37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identifică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intervenţiile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termenele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evaluărilor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3748" w:rsidRPr="00B30DB6" w:rsidRDefault="00BC3748" w:rsidP="00BC37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identifică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care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comunitatea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intervenţiile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recomandate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răspund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nevoilor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priorităţilor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sale; </w:t>
      </w:r>
    </w:p>
    <w:p w:rsidR="00BC3748" w:rsidRPr="00B30DB6" w:rsidRDefault="00BC3748" w:rsidP="00BC37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efectiv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intervenţiile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recomandate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identifică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furnizarea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intervenţiilor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trecând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complet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care nu se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identifică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urmând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comunicată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ulterior, la prima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reevaluare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priorităţile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din PSI; </w:t>
      </w:r>
    </w:p>
    <w:p w:rsidR="00BC3748" w:rsidRPr="00B30DB6" w:rsidRDefault="00BC3748" w:rsidP="00BC374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avizat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directorul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încadrat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la COSP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avizare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avizat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directorului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masă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3748" w:rsidRPr="00B30DB6" w:rsidRDefault="00BC3748" w:rsidP="00BC374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e)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echipei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multidisciplinare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fișa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atribuții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procedurile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748" w:rsidRPr="00B30DB6" w:rsidRDefault="00BC3748" w:rsidP="00BC374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lastRenderedPageBreak/>
        <w:t>Atribuţiile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psihoeducaţionale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etapa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monitorizării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3748" w:rsidRPr="00B30DB6" w:rsidRDefault="00BC3748" w:rsidP="00BC37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urmăreşte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furnizarea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beneficiilor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intervenţiilor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subsumate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748" w:rsidRPr="00B30DB6" w:rsidRDefault="00BC3748" w:rsidP="00BC3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menţine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legătura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părinţii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profesioniştii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numiţi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verifică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eficiența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echipa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multidisciplinară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colectează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PSI; </w:t>
      </w:r>
    </w:p>
    <w:p w:rsidR="00BC3748" w:rsidRPr="00B30DB6" w:rsidRDefault="00BC3748" w:rsidP="00BC3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identifică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dificultăţile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 PSI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remediază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părinţii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profesioniştii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mediază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relaţia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părinţi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profesionişti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şedinţe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profesioniştii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întâlniri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soluţiilor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remediere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evaluează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satisfacţie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beneficiarului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sale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progresele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 PSI;</w:t>
      </w:r>
    </w:p>
    <w:p w:rsidR="00BC3748" w:rsidRPr="00B30DB6" w:rsidRDefault="00BC3748" w:rsidP="00BC3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reevaluează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periodic PSI; </w:t>
      </w:r>
    </w:p>
    <w:p w:rsidR="00BC3748" w:rsidRPr="00B30DB6" w:rsidRDefault="00BC3748" w:rsidP="00BC3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revizuirea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implicit, 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3748" w:rsidRPr="00B30DB6" w:rsidRDefault="00BC3748" w:rsidP="00BC3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înregistrează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permanent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progresele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evoluţia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3748" w:rsidRPr="00B30DB6" w:rsidRDefault="00BC3748" w:rsidP="00BC3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înaintează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revizuit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COSP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avizare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3748" w:rsidRPr="00B30DB6" w:rsidRDefault="00BC3748" w:rsidP="00BC3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SEOSP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complexă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motivată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documentată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3748" w:rsidRPr="00B30DB6" w:rsidRDefault="00BC3748" w:rsidP="00BC3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informaţia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monitorizată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părţile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implicate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interesate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profesionişti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3748" w:rsidRPr="00B30DB6" w:rsidRDefault="00BC3748" w:rsidP="00BC37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explică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clauzele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contractuale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famiia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3748" w:rsidRPr="00B30DB6" w:rsidRDefault="00BC3748" w:rsidP="00BC37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itinerant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spijin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prezentelor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atribuţii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îndeplineşte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atribuţiile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art. 19 din OMECTS nr. 5574/2011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Metodologiei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organizarea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serviciilor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sprijin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elevii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tinerii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integraţi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învăţământul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masă</w:t>
      </w:r>
      <w:proofErr w:type="spellEnd"/>
    </w:p>
    <w:p w:rsidR="00BC3748" w:rsidRPr="00B30DB6" w:rsidRDefault="00BC3748" w:rsidP="00BC3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Am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luat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cunoştinţă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proofErr w:type="gram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Responsabil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psihoeducaționale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:rsidR="00BC3748" w:rsidRPr="00B30DB6" w:rsidRDefault="00BC3748" w:rsidP="00BC37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C3748" w:rsidRPr="00B30DB6" w:rsidRDefault="00BC3748" w:rsidP="00BC374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Data, </w:t>
      </w:r>
    </w:p>
    <w:p w:rsidR="00E718C1" w:rsidRDefault="00BC3748" w:rsidP="00BC3748">
      <w:pPr>
        <w:spacing w:after="0" w:line="240" w:lineRule="auto"/>
      </w:pPr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</w:p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A5E8E"/>
    <w:multiLevelType w:val="hybridMultilevel"/>
    <w:tmpl w:val="A044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748"/>
    <w:rsid w:val="000A56E7"/>
    <w:rsid w:val="000F235E"/>
    <w:rsid w:val="00BC3748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48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2021-12-08T04:08:00Z</dcterms:created>
  <dcterms:modified xsi:type="dcterms:W3CDTF">2021-12-08T04:09:00Z</dcterms:modified>
</cp:coreProperties>
</file>